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5739453</wp:posOffset>
            </wp:positionH>
            <wp:positionV relativeFrom="page">
              <wp:posOffset>316488</wp:posOffset>
            </wp:positionV>
            <wp:extent cx="812487" cy="10542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87" cy="1054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</w:rPr>
        <w:t xml:space="preserve">                                                                                                               04.01.26</w:t>
      </w:r>
    </w:p>
    <w:p>
      <w:pPr>
        <w:pStyle w:val="Text A"/>
        <w:jc w:val="right"/>
      </w:pPr>
      <w:r>
        <w:rPr>
          <w:rtl w:val="0"/>
          <w:lang w:val="de-DE"/>
        </w:rPr>
        <w:t xml:space="preserve">                                                                      </w:t>
      </w:r>
    </w:p>
    <w:p>
      <w:pPr>
        <w:pStyle w:val="Text A"/>
      </w:pPr>
      <w:r>
        <w:rPr>
          <w:rtl w:val="0"/>
          <w:lang w:val="de-DE"/>
        </w:rPr>
        <w:t xml:space="preserve">                                                                ANTRAG</w:t>
      </w:r>
    </w:p>
    <w:p>
      <w:pPr>
        <w:pStyle w:val="Text A"/>
      </w:pPr>
    </w:p>
    <w:p>
      <w:pPr>
        <w:pStyle w:val="Text A"/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6"/>
          <w:szCs w:val="26"/>
        </w:rPr>
      </w:pPr>
      <w:r>
        <w:rPr>
          <w:rtl w:val="0"/>
          <w:lang w:val="de-DE"/>
        </w:rPr>
        <w:t xml:space="preserve">                                                                             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Betr.:</w:t>
      </w:r>
      <w:r>
        <w:rPr>
          <w:sz w:val="24"/>
          <w:szCs w:val="24"/>
          <w:rtl w:val="0"/>
          <w:lang w:val="de-DE"/>
        </w:rPr>
        <w:t xml:space="preserve"> MVG MeinRad Station mit Lastenrad in der Berliner Siedlung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Der Ortsbeirat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ge beschlie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en: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Die Verwaltung wird gebeten</w:t>
      </w:r>
      <w:r>
        <w:rPr>
          <w:sz w:val="24"/>
          <w:szCs w:val="24"/>
          <w:rtl w:val="0"/>
          <w:lang w:val="de-DE"/>
        </w:rPr>
        <w:t>, in Zusammenarbeit mit der Mainzer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bilit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t zu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fen, ob in der Berliner Siedlung, fu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ufig erreichbar auch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Menschen, die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in der Umgebung Carl-Benz-Stra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 xml:space="preserve">e wohnen, ein geeigneter Platz gefunden werden </w:t>
      </w:r>
    </w:p>
    <w:p>
      <w:pPr>
        <w:pStyle w:val="Text A"/>
      </w:pPr>
      <w:r>
        <w:rPr>
          <w:sz w:val="24"/>
          <w:szCs w:val="24"/>
          <w:rtl w:val="0"/>
          <w:lang w:val="de-DE"/>
        </w:rPr>
        <w:t>kann um eine MeinRad Station zu errichten. Es sollen Fahrr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der sowie Lastenr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der angeboten werden.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Begr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ndung: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Die Stationen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Pariser Tor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 xml:space="preserve">und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>Kurmainz Kaserne</w:t>
      </w:r>
      <w:r>
        <w:rPr>
          <w:sz w:val="24"/>
          <w:szCs w:val="24"/>
          <w:rtl w:val="0"/>
          <w:lang w:val="de-DE"/>
        </w:rPr>
        <w:t xml:space="preserve">“ </w:t>
      </w:r>
      <w:r>
        <w:rPr>
          <w:sz w:val="24"/>
          <w:szCs w:val="24"/>
          <w:rtl w:val="0"/>
          <w:lang w:val="de-DE"/>
        </w:rPr>
        <w:t>sind fu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ufig schwer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die Menschen in der Berliner Siedlung und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Menschen, die um die Carl-Benz-Stra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 wohnen, zu erreichen. Es ist w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nschenswert hier das Angebot zu erh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hen, da es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eine Alternative zur Nutzung eines Autos innerhalb der Stadt darstellt. Auch wohnen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sehr viele Menschen in dieser Umgebung, so w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re es lohnenswert die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Wirtschaftlichkeit einer weiteren Station zu pr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fen.</w: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4099954</wp:posOffset>
                </wp:positionH>
                <wp:positionV relativeFrom="page">
                  <wp:posOffset>489610</wp:posOffset>
                </wp:positionV>
                <wp:extent cx="1645761" cy="66346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rtsbeiratsfrak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761" cy="66346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 A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Ortsbeiratsfraktion </w:t>
                            </w:r>
                          </w:p>
                          <w:p>
                            <w:pPr>
                              <w:pStyle w:val="Text 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Mainz-Oberstadt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ext A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 xml:space="preserve">c/o Simone Bludau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2.8pt;margin-top:38.6pt;width:129.6pt;height:52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 A"/>
                        <w:rPr>
                          <w:b w:val="1"/>
                          <w:bCs w:val="1"/>
                          <w:sz w:val="16"/>
                          <w:szCs w:val="16"/>
                        </w:rPr>
                      </w:pPr>
                      <w:r>
                        <w:rPr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 xml:space="preserve">Ortsbeiratsfraktion </w:t>
                      </w:r>
                    </w:p>
                    <w:p>
                      <w:pPr>
                        <w:pStyle w:val="Text A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1"/>
                          <w:bCs w:val="1"/>
                          <w:sz w:val="16"/>
                          <w:szCs w:val="16"/>
                          <w:rtl w:val="0"/>
                          <w:lang w:val="de-DE"/>
                        </w:rPr>
                        <w:t>Mainz-Oberstadt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 xml:space="preserve"> </w:t>
                      </w:r>
                    </w:p>
                    <w:p>
                      <w:pPr>
                        <w:pStyle w:val="Text A"/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 xml:space="preserve">c/o Simone Bludau 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gez. </w:t>
      </w:r>
    </w:p>
    <w:p>
      <w:pPr>
        <w:pStyle w:val="Text A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Simone Bludau</w:t>
      </w: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Subtitle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                                         </w:t>
      </w: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26"/>
          <w:szCs w:val="26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28"/>
          <w:szCs w:val="28"/>
        </w:rPr>
      </w:pPr>
    </w:p>
    <w:p>
      <w:pPr>
        <w:pStyle w:val="Text A"/>
        <w:rPr>
          <w:sz w:val="38"/>
          <w:szCs w:val="38"/>
        </w:rPr>
      </w:pPr>
    </w:p>
    <w:p>
      <w:pPr>
        <w:pStyle w:val="Text A"/>
      </w:pPr>
      <w:r>
        <w:rPr>
          <w:sz w:val="38"/>
          <w:szCs w:val="38"/>
          <w:rtl w:val="0"/>
          <w:lang w:val="de-DE"/>
        </w:rPr>
        <w:t xml:space="preserve">                                   </w:t>
      </w:r>
    </w:p>
    <w:p>
      <w:pPr>
        <w:pStyle w:val="Text A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